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D67D37" w:rsidRPr="00F60BEE" w:rsidRDefault="00D67D37" w:rsidP="00D67D37">
      <w:pPr>
        <w:pStyle w:val="a3"/>
        <w:widowControl w:val="0"/>
        <w:jc w:val="center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60BEE">
        <w:rPr>
          <w:b/>
          <w:caps/>
        </w:rPr>
        <w:t>ПРОГРАММа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67D37" w:rsidRPr="00F60BEE" w:rsidRDefault="00D67D37" w:rsidP="00D67D37">
      <w:pPr>
        <w:spacing w:line="259" w:lineRule="auto"/>
        <w:ind w:right="-1"/>
        <w:jc w:val="center"/>
      </w:pPr>
      <w:r w:rsidRPr="00F60BEE">
        <w:rPr>
          <w:b/>
        </w:rPr>
        <w:t>Иностранный язык</w:t>
      </w:r>
    </w:p>
    <w:p w:rsidR="00D67D37" w:rsidRPr="00F60BEE" w:rsidRDefault="00D67D37" w:rsidP="00D67D37">
      <w:pPr>
        <w:spacing w:after="325" w:line="259" w:lineRule="auto"/>
        <w:ind w:right="260"/>
        <w:jc w:val="center"/>
      </w:pPr>
      <w:r w:rsidRPr="00F60BEE">
        <w:rPr>
          <w:b/>
        </w:rPr>
        <w:t xml:space="preserve"> 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60BEE">
        <w:rPr>
          <w:i/>
        </w:rPr>
        <w:t xml:space="preserve"> 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B38" w:rsidRPr="00F60BEE" w:rsidRDefault="006B4B38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60BEE">
        <w:rPr>
          <w:bCs/>
        </w:rPr>
        <w:t>201</w:t>
      </w:r>
      <w:r w:rsidR="00E13AAC">
        <w:rPr>
          <w:bCs/>
        </w:rPr>
        <w:t>9</w:t>
      </w:r>
      <w:r w:rsidRPr="00F60BEE">
        <w:rPr>
          <w:bCs/>
        </w:rPr>
        <w:t xml:space="preserve"> г.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F60BEE">
        <w:rPr>
          <w:bCs/>
          <w:i/>
        </w:rPr>
        <w:br w:type="page"/>
      </w:r>
      <w:r w:rsidRPr="00F60BEE">
        <w:lastRenderedPageBreak/>
        <w:t>Программа учебной дисциплины</w:t>
      </w:r>
      <w:r w:rsidRPr="00F60BEE">
        <w:rPr>
          <w:caps/>
        </w:rPr>
        <w:t xml:space="preserve"> </w:t>
      </w:r>
      <w:r w:rsidRPr="00F60BEE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917BB7" w:rsidRPr="00F60BEE">
        <w:t xml:space="preserve"> </w:t>
      </w:r>
    </w:p>
    <w:p w:rsid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B38" w:rsidRPr="00F60BEE" w:rsidRDefault="006B4B38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0BEE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0BEE">
        <w:t>Разработчик: Нечаева И.А., преподаватель ГБПОУ ИО «БрПК».</w:t>
      </w:r>
    </w:p>
    <w:p w:rsidR="00D67D37" w:rsidRPr="00F60BEE" w:rsidRDefault="00D67D37" w:rsidP="00D67D37"/>
    <w:p w:rsidR="001C3727" w:rsidRDefault="00D67D37" w:rsidP="001C3727">
      <w:r w:rsidRPr="00F60BEE">
        <w:t xml:space="preserve">Рассмотрена и одобрена на заседании предметно-цикловой комиссии </w:t>
      </w:r>
    </w:p>
    <w:p w:rsidR="00D67D37" w:rsidRPr="001C3727" w:rsidRDefault="00E13AAC" w:rsidP="001C3727">
      <w:r>
        <w:rPr>
          <w:i/>
        </w:rPr>
        <w:t xml:space="preserve">3 июня  </w:t>
      </w:r>
      <w:r w:rsidR="00D67D37" w:rsidRPr="00F60BEE">
        <w:rPr>
          <w:i/>
        </w:rPr>
        <w:t xml:space="preserve">председатель ПЦК Сонина И.В.  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60BEE">
        <w:rPr>
          <w:bCs/>
          <w:i/>
        </w:rPr>
        <w:br w:type="page"/>
      </w:r>
      <w:r w:rsidRPr="00F60BEE">
        <w:rPr>
          <w:b/>
          <w:sz w:val="20"/>
          <w:szCs w:val="20"/>
        </w:rPr>
        <w:lastRenderedPageBreak/>
        <w:t>СОДЕРЖАНИЕ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стр.</w:t>
            </w:r>
          </w:p>
        </w:tc>
      </w:tr>
      <w:tr w:rsidR="00D67D37" w:rsidRPr="00EA75FA" w:rsidTr="00D94499">
        <w:tc>
          <w:tcPr>
            <w:tcW w:w="7668" w:type="dxa"/>
            <w:shd w:val="clear" w:color="auto" w:fill="auto"/>
          </w:tcPr>
          <w:p w:rsidR="00D67D37" w:rsidRPr="00EA75FA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A75FA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67D37" w:rsidRPr="00EA75FA" w:rsidRDefault="00D67D37" w:rsidP="00D9449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EA75FA" w:rsidRDefault="00D67D37" w:rsidP="00D94499">
            <w:pPr>
              <w:jc w:val="center"/>
              <w:rPr>
                <w:sz w:val="20"/>
                <w:szCs w:val="20"/>
              </w:rPr>
            </w:pPr>
            <w:r w:rsidRPr="00EA75FA">
              <w:rPr>
                <w:sz w:val="20"/>
                <w:szCs w:val="20"/>
              </w:rPr>
              <w:t>4</w:t>
            </w:r>
          </w:p>
        </w:tc>
      </w:tr>
      <w:tr w:rsidR="00D67D37" w:rsidRPr="00EA75FA" w:rsidTr="00D94499">
        <w:tc>
          <w:tcPr>
            <w:tcW w:w="7668" w:type="dxa"/>
            <w:shd w:val="clear" w:color="auto" w:fill="auto"/>
          </w:tcPr>
          <w:p w:rsidR="00D67D37" w:rsidRPr="00EA75FA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A75FA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67D37" w:rsidRPr="00EA75FA" w:rsidRDefault="00D67D37" w:rsidP="00D9449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EA75FA" w:rsidRDefault="00987A8F" w:rsidP="00D94499">
            <w:pPr>
              <w:jc w:val="center"/>
              <w:rPr>
                <w:sz w:val="20"/>
                <w:szCs w:val="20"/>
              </w:rPr>
            </w:pPr>
            <w:r w:rsidRPr="00EA75FA">
              <w:rPr>
                <w:sz w:val="20"/>
                <w:szCs w:val="20"/>
              </w:rPr>
              <w:t>11</w:t>
            </w:r>
          </w:p>
        </w:tc>
      </w:tr>
      <w:tr w:rsidR="00D67D37" w:rsidRPr="00EA75FA" w:rsidTr="00D94499">
        <w:trPr>
          <w:trHeight w:val="670"/>
        </w:trPr>
        <w:tc>
          <w:tcPr>
            <w:tcW w:w="7668" w:type="dxa"/>
            <w:shd w:val="clear" w:color="auto" w:fill="auto"/>
          </w:tcPr>
          <w:p w:rsidR="00D67D37" w:rsidRPr="00EA75FA" w:rsidRDefault="00D67D37" w:rsidP="00EA75FA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A75FA">
              <w:rPr>
                <w:caps/>
                <w:sz w:val="20"/>
                <w:szCs w:val="20"/>
              </w:rPr>
              <w:t>условия реализации  учебной дисциплины</w:t>
            </w:r>
            <w:bookmarkStart w:id="0" w:name="_GoBack"/>
            <w:bookmarkEnd w:id="0"/>
          </w:p>
        </w:tc>
        <w:tc>
          <w:tcPr>
            <w:tcW w:w="1903" w:type="dxa"/>
            <w:shd w:val="clear" w:color="auto" w:fill="auto"/>
          </w:tcPr>
          <w:p w:rsidR="00D67D37" w:rsidRPr="00EA75FA" w:rsidRDefault="00D67D37" w:rsidP="00987A8F">
            <w:pPr>
              <w:jc w:val="center"/>
              <w:rPr>
                <w:sz w:val="20"/>
                <w:szCs w:val="20"/>
              </w:rPr>
            </w:pPr>
            <w:r w:rsidRPr="00EA75FA">
              <w:rPr>
                <w:sz w:val="20"/>
                <w:szCs w:val="20"/>
              </w:rPr>
              <w:t>2</w:t>
            </w:r>
            <w:r w:rsidR="00987A8F" w:rsidRPr="00EA75FA">
              <w:rPr>
                <w:sz w:val="20"/>
                <w:szCs w:val="20"/>
              </w:rPr>
              <w:t>7</w:t>
            </w:r>
          </w:p>
        </w:tc>
      </w:tr>
      <w:tr w:rsidR="00D67D37" w:rsidRPr="00EA75FA" w:rsidTr="00D94499">
        <w:tc>
          <w:tcPr>
            <w:tcW w:w="7668" w:type="dxa"/>
            <w:shd w:val="clear" w:color="auto" w:fill="auto"/>
          </w:tcPr>
          <w:p w:rsidR="00D67D37" w:rsidRPr="00EA75FA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A75FA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67D37" w:rsidRPr="00EA75FA" w:rsidRDefault="00D67D37" w:rsidP="00D9449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EA75FA" w:rsidRDefault="00D67D37" w:rsidP="00D94499">
            <w:pPr>
              <w:jc w:val="center"/>
              <w:rPr>
                <w:sz w:val="20"/>
                <w:szCs w:val="20"/>
              </w:rPr>
            </w:pPr>
            <w:r w:rsidRPr="00EA75FA">
              <w:rPr>
                <w:sz w:val="20"/>
                <w:szCs w:val="20"/>
              </w:rPr>
              <w:t>2</w:t>
            </w:r>
            <w:r w:rsidR="00987A8F" w:rsidRPr="00EA75FA">
              <w:rPr>
                <w:sz w:val="20"/>
                <w:szCs w:val="20"/>
              </w:rPr>
              <w:t>9</w:t>
            </w: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  <w:u w:val="single"/>
        </w:rPr>
        <w:br w:type="page"/>
      </w:r>
      <w:r w:rsidRPr="00F60BEE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67D37" w:rsidRPr="00F60BEE" w:rsidRDefault="00D67D37" w:rsidP="00F60BEE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F60BEE">
        <w:rPr>
          <w:sz w:val="20"/>
          <w:szCs w:val="20"/>
        </w:rPr>
        <w:t>Иностранный язык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Пояснительная записка</w:t>
      </w:r>
    </w:p>
    <w:p w:rsidR="00D67D37" w:rsidRPr="00F60BEE" w:rsidRDefault="00D67D37" w:rsidP="00D67D37">
      <w:pPr>
        <w:ind w:left="9" w:right="-1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D67D37" w:rsidRPr="00F60BEE" w:rsidRDefault="00D67D37" w:rsidP="00D67D37">
      <w:pPr>
        <w:ind w:left="9" w:right="-1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</w:t>
      </w:r>
      <w:r w:rsidR="00AE0466" w:rsidRPr="00F60BEE">
        <w:rPr>
          <w:sz w:val="20"/>
          <w:szCs w:val="20"/>
        </w:rPr>
        <w:t xml:space="preserve">фицированных рабочих, служащих </w:t>
      </w:r>
      <w:r w:rsidRPr="00F60BEE">
        <w:rPr>
          <w:sz w:val="20"/>
          <w:szCs w:val="20"/>
        </w:rPr>
        <w:t xml:space="preserve">(ППКРС).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D67D37" w:rsidRPr="00F60BEE" w:rsidRDefault="00D67D37" w:rsidP="00D67D3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Общая характеристика учебной дисциплины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ab/>
      </w:r>
      <w:r w:rsidRPr="00F60BEE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полифункциональностью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• составить резюме.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аутентичность;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познавательность и культуроведческая направленность;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Организация образовательного процесса предполагает выполнение индивидуальных проектов,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Текстовый материал  для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обучающихся.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Продолжительность аудиотекста не должна превышать 5 минут при темпе речи 200–250 слогов в минуту.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 научно-популярный, газетно-публицистический, разговорный.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включать безэквивалентную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 </w:t>
      </w:r>
      <w:r w:rsidRPr="00F60BEE">
        <w:rPr>
          <w:sz w:val="20"/>
          <w:szCs w:val="20"/>
          <w:lang w:val="en-US"/>
        </w:rPr>
        <w:t>many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much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lot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of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little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little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few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few</w:t>
      </w:r>
      <w:r w:rsidRPr="00F60BEE">
        <w:rPr>
          <w:sz w:val="20"/>
          <w:szCs w:val="20"/>
        </w:rPr>
        <w:t xml:space="preserve">  с существительными.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Имя прилагательное.  Образование степеней сравнения и их правописание. Сравнительные слова и обороты than, as . . . as, not so . . . as.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ab/>
        <w:t>Предлог. Предлоги времени, места, направления.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Глагол. Глаголы  to be,  to have, 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F60BEE">
        <w:rPr>
          <w:sz w:val="20"/>
          <w:szCs w:val="20"/>
          <w:lang w:val="en-US"/>
        </w:rPr>
        <w:t>to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be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going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to</w:t>
      </w:r>
      <w:r w:rsidRPr="00F60BEE">
        <w:rPr>
          <w:sz w:val="20"/>
          <w:szCs w:val="20"/>
        </w:rPr>
        <w:t xml:space="preserve">  и  </w:t>
      </w:r>
      <w:r w:rsidRPr="00F60BEE">
        <w:rPr>
          <w:sz w:val="20"/>
          <w:szCs w:val="20"/>
          <w:lang w:val="en-US"/>
        </w:rPr>
        <w:t>there</w:t>
      </w:r>
      <w:r w:rsidRPr="00F60BEE">
        <w:rPr>
          <w:sz w:val="20"/>
          <w:szCs w:val="20"/>
        </w:rPr>
        <w:t xml:space="preserve">  +  to  be  в настоящем, прошедшем и будущем времени.  Модальные глаголы и глаголы, выполняющие роль модальных. Модальные  глаголы  в  этикетных формулах  и  официальной  речи  (</w:t>
      </w:r>
      <w:r w:rsidRPr="00F60BEE">
        <w:rPr>
          <w:sz w:val="20"/>
          <w:szCs w:val="20"/>
          <w:lang w:val="en-US"/>
        </w:rPr>
        <w:t>Can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may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I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help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?,  </w:t>
      </w:r>
      <w:r w:rsidRPr="00F60BEE">
        <w:rPr>
          <w:sz w:val="20"/>
          <w:szCs w:val="20"/>
          <w:lang w:val="en-US"/>
        </w:rPr>
        <w:t>Should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have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any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questions</w:t>
      </w:r>
      <w:r w:rsidRPr="00F60BEE">
        <w:rPr>
          <w:sz w:val="20"/>
          <w:szCs w:val="20"/>
        </w:rPr>
        <w:t xml:space="preserve">  . . .  ,  </w:t>
      </w:r>
      <w:r w:rsidRPr="00F60BEE">
        <w:rPr>
          <w:sz w:val="20"/>
          <w:szCs w:val="20"/>
          <w:lang w:val="en-US"/>
        </w:rPr>
        <w:t>Should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need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any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further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information</w:t>
      </w:r>
      <w:r w:rsidRPr="00F60BEE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F60BEE">
        <w:rPr>
          <w:sz w:val="20"/>
          <w:szCs w:val="20"/>
          <w:lang w:val="en-US"/>
        </w:rPr>
        <w:t>like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love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hate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enjoy</w:t>
      </w:r>
      <w:r w:rsidRPr="00F60BEE">
        <w:rPr>
          <w:sz w:val="20"/>
          <w:szCs w:val="20"/>
        </w:rPr>
        <w:t xml:space="preserve"> и др.). Причастия I и II. Сослагательное наклонение.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F60BEE">
        <w:rPr>
          <w:sz w:val="20"/>
          <w:szCs w:val="20"/>
          <w:lang w:val="en-US"/>
        </w:rPr>
        <w:t>Could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please</w:t>
      </w:r>
      <w:r w:rsidRPr="00F60BEE">
        <w:rPr>
          <w:sz w:val="20"/>
          <w:szCs w:val="20"/>
        </w:rPr>
        <w:t xml:space="preserve">  . . . ?,  </w:t>
      </w:r>
      <w:r w:rsidRPr="00F60BEE">
        <w:rPr>
          <w:sz w:val="20"/>
          <w:szCs w:val="20"/>
          <w:lang w:val="en-US"/>
        </w:rPr>
        <w:t>Would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like</w:t>
      </w:r>
      <w:r w:rsidRPr="00F60BEE">
        <w:rPr>
          <w:sz w:val="20"/>
          <w:szCs w:val="20"/>
        </w:rPr>
        <w:t xml:space="preserve"> . . . ?, </w:t>
      </w:r>
      <w:r w:rsidRPr="00F60BEE">
        <w:rPr>
          <w:sz w:val="20"/>
          <w:szCs w:val="20"/>
          <w:lang w:val="en-US"/>
        </w:rPr>
        <w:t>Shall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I</w:t>
      </w:r>
      <w:r w:rsidRPr="00F60BEE">
        <w:rPr>
          <w:sz w:val="20"/>
          <w:szCs w:val="20"/>
        </w:rPr>
        <w:t xml:space="preserve"> . . . ? и др.).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  <w:lang w:val="en-US"/>
        </w:rPr>
      </w:pPr>
      <w:r w:rsidRPr="00F60BEE">
        <w:rPr>
          <w:sz w:val="20"/>
          <w:szCs w:val="20"/>
        </w:rPr>
        <w:tab/>
        <w:t>Условные предложения  I,  II  и  III  типов. Условные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предложения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в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официальной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речи</w:t>
      </w:r>
      <w:r w:rsidRPr="00F60BEE">
        <w:rPr>
          <w:sz w:val="20"/>
          <w:szCs w:val="20"/>
          <w:lang w:val="en-US"/>
        </w:rPr>
        <w:t xml:space="preserve"> (It would be highly appreciated if you could/can . . . </w:t>
      </w:r>
      <w:r w:rsidRPr="00F60BEE">
        <w:rPr>
          <w:sz w:val="20"/>
          <w:szCs w:val="20"/>
        </w:rPr>
        <w:t>и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др</w:t>
      </w:r>
      <w:r w:rsidRPr="00F60BEE">
        <w:rPr>
          <w:sz w:val="20"/>
          <w:szCs w:val="20"/>
          <w:lang w:val="en-US"/>
        </w:rPr>
        <w:t>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  <w:lang w:val="en-US"/>
        </w:rPr>
        <w:tab/>
      </w:r>
      <w:r w:rsidRPr="00F60BEE">
        <w:rPr>
          <w:sz w:val="20"/>
          <w:szCs w:val="20"/>
        </w:rPr>
        <w:t>Согласование времен. Прямая и косвенная речь.</w:t>
      </w:r>
    </w:p>
    <w:p w:rsidR="00D67D37" w:rsidRPr="00F60BEE" w:rsidRDefault="00D67D37" w:rsidP="00D67D37">
      <w:pPr>
        <w:ind w:left="9" w:right="120"/>
        <w:jc w:val="both"/>
        <w:rPr>
          <w:b/>
          <w:sz w:val="20"/>
          <w:szCs w:val="20"/>
        </w:rPr>
      </w:pPr>
      <w:r w:rsidRPr="00F60BEE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F60BEE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F60BEE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Pr="00F60BEE">
        <w:rPr>
          <w:color w:val="000000"/>
          <w:sz w:val="20"/>
          <w:szCs w:val="20"/>
        </w:rPr>
        <w:t>23.00.00 Техника и технологии наземного транспорта</w:t>
      </w:r>
      <w:r w:rsidRPr="00F60BEE">
        <w:rPr>
          <w:sz w:val="20"/>
          <w:szCs w:val="20"/>
        </w:rPr>
        <w:t xml:space="preserve"> по направлению подготовки </w:t>
      </w:r>
      <w:r w:rsidRPr="00F60BEE">
        <w:rPr>
          <w:rStyle w:val="6"/>
          <w:b w:val="0"/>
          <w:sz w:val="20"/>
          <w:szCs w:val="20"/>
        </w:rPr>
        <w:t>23.01.08 Слесарь по ремонту строительных машин</w:t>
      </w:r>
      <w:r w:rsidRPr="00F60BEE">
        <w:rPr>
          <w:b/>
          <w:sz w:val="20"/>
          <w:szCs w:val="20"/>
        </w:rPr>
        <w:t>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B42DD" w:rsidRPr="00F60BEE" w:rsidRDefault="00D67D37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</w:r>
      <w:r w:rsidR="006B42DD" w:rsidRPr="00F60BEE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bookmarkStart w:id="1" w:name="sub_34"/>
      <w:r w:rsidRPr="00F60BEE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1) для глухих, слабослышащих, позднооглохших обучающихся: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2) для обучающихся с нарушениями опорно-двигательного аппарата: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3) для обучающихся с расстройствами аутистического спектра: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ab/>
      </w:r>
      <w:bookmarkEnd w:id="1"/>
      <w:r w:rsidRPr="00F60BEE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B42DD" w:rsidRPr="00F60BEE" w:rsidRDefault="006B42DD" w:rsidP="006B4B38">
      <w:pPr>
        <w:ind w:firstLine="708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Метапредметные результаты освоения адаптированной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1) для глухих, слабослышащих, позднооглохших обучающихся: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определения и исправления специфических ошибок (аграмматизмов) в письменной и устной речи;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2) для обучающихся с расстройствами аутентического спектра: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B42DD" w:rsidRPr="00F60BEE" w:rsidRDefault="006B42DD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B42DD" w:rsidRPr="00F60BEE" w:rsidRDefault="006B42DD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28AF" w:rsidRDefault="007F28AF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67D37" w:rsidRPr="00F60BEE" w:rsidRDefault="00D67D37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максимальной учебной нагрузки обучающегося </w:t>
      </w:r>
      <w:r w:rsidR="008248CF" w:rsidRPr="00F60BEE">
        <w:rPr>
          <w:sz w:val="20"/>
          <w:szCs w:val="20"/>
        </w:rPr>
        <w:t>256</w:t>
      </w:r>
      <w:r w:rsidRPr="00F60BEE">
        <w:rPr>
          <w:sz w:val="20"/>
          <w:szCs w:val="20"/>
        </w:rPr>
        <w:t xml:space="preserve"> час</w:t>
      </w:r>
      <w:r w:rsidR="008248CF" w:rsidRPr="00F60BEE">
        <w:rPr>
          <w:sz w:val="20"/>
          <w:szCs w:val="20"/>
        </w:rPr>
        <w:t>ов</w:t>
      </w:r>
      <w:r w:rsidRPr="00F60BEE">
        <w:rPr>
          <w:sz w:val="20"/>
          <w:szCs w:val="20"/>
        </w:rPr>
        <w:t>, в том числе: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обязательной аудиторной учебной нагрузки обучающегося 171 час;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самостоятельной работы обучающегося </w:t>
      </w:r>
      <w:r w:rsidR="008248CF" w:rsidRPr="00F60BEE">
        <w:rPr>
          <w:sz w:val="20"/>
          <w:szCs w:val="20"/>
        </w:rPr>
        <w:t>85</w:t>
      </w:r>
      <w:r w:rsidRPr="00F60BEE">
        <w:rPr>
          <w:sz w:val="20"/>
          <w:szCs w:val="20"/>
        </w:rPr>
        <w:t xml:space="preserve"> час</w:t>
      </w:r>
      <w:r w:rsidR="008248CF" w:rsidRPr="00F60BEE">
        <w:rPr>
          <w:sz w:val="20"/>
          <w:szCs w:val="20"/>
        </w:rPr>
        <w:t>ов</w:t>
      </w:r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2. СТРУКТУРА И СОДЕРЖАНИЕ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60BEE">
        <w:rPr>
          <w:b/>
          <w:sz w:val="20"/>
          <w:szCs w:val="20"/>
        </w:rPr>
        <w:t>2.1. Объем учебной дисциплины и виды учебной работы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67D37" w:rsidRPr="00F60BEE" w:rsidTr="00D94499">
        <w:trPr>
          <w:trHeight w:val="460"/>
        </w:trPr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67D37" w:rsidRPr="00F60BEE" w:rsidTr="00D94499">
        <w:trPr>
          <w:trHeight w:val="285"/>
        </w:trPr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rPr>
                <w:b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8248CF" w:rsidP="008248CF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выполнение упражнений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сбор информации</w:t>
            </w:r>
            <w:r w:rsidR="008248CF" w:rsidRPr="00F60BEE">
              <w:rPr>
                <w:i/>
                <w:sz w:val="20"/>
                <w:szCs w:val="20"/>
              </w:rPr>
              <w:t xml:space="preserve"> и оформление презентации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сообщения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реферата</w:t>
            </w:r>
          </w:p>
          <w:p w:rsidR="008248CF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сочинения</w:t>
            </w:r>
          </w:p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 xml:space="preserve">подготовка полилога </w:t>
            </w:r>
            <w:r w:rsidR="00D67D37" w:rsidRPr="00F60BEE">
              <w:rPr>
                <w:i/>
                <w:sz w:val="20"/>
                <w:szCs w:val="20"/>
              </w:rPr>
              <w:t>ил</w:t>
            </w:r>
            <w:r w:rsidRPr="00F60BEE">
              <w:rPr>
                <w:i/>
                <w:sz w:val="20"/>
                <w:szCs w:val="20"/>
              </w:rPr>
              <w:t xml:space="preserve">и </w:t>
            </w:r>
            <w:r w:rsidR="00D67D37" w:rsidRPr="00F60BEE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40</w:t>
            </w:r>
          </w:p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3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10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11</w:t>
            </w:r>
          </w:p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5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D67D37" w:rsidRPr="00F60BEE" w:rsidTr="00D94499">
        <w:tc>
          <w:tcPr>
            <w:tcW w:w="9704" w:type="dxa"/>
            <w:gridSpan w:val="2"/>
            <w:shd w:val="clear" w:color="auto" w:fill="auto"/>
          </w:tcPr>
          <w:p w:rsidR="00D67D37" w:rsidRPr="00F60BEE" w:rsidRDefault="00D67D37" w:rsidP="00D94499">
            <w:pPr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D67D37" w:rsidRPr="00F60BE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F60BEE">
        <w:rPr>
          <w:sz w:val="20"/>
          <w:szCs w:val="20"/>
        </w:rPr>
        <w:t xml:space="preserve"> </w:t>
      </w:r>
    </w:p>
    <w:p w:rsidR="00D67D37" w:rsidRPr="00F60BEE" w:rsidRDefault="00D67D37" w:rsidP="00D67D37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2.2. Тематический план учебной дисциплины</w:t>
      </w:r>
      <w:r w:rsidRPr="00F60BEE">
        <w:rPr>
          <w:b/>
          <w:caps/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 xml:space="preserve">Иностранный язык </w:t>
      </w: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F60BEE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326"/>
        <w:gridCol w:w="993"/>
        <w:gridCol w:w="1299"/>
      </w:tblGrid>
      <w:tr w:rsidR="00D67D37" w:rsidRPr="00F60BEE" w:rsidTr="00F60BEE">
        <w:trPr>
          <w:trHeight w:val="20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F60BE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1.</w:t>
            </w:r>
          </w:p>
          <w:p w:rsidR="00D67D37" w:rsidRPr="00F60BEE" w:rsidRDefault="005845D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5845D7" w:rsidRPr="00F60BEE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584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 на </w:t>
            </w:r>
            <w:r w:rsidR="005845D7" w:rsidRPr="00F60BEE">
              <w:rPr>
                <w:bCs/>
                <w:sz w:val="20"/>
                <w:szCs w:val="20"/>
              </w:rPr>
              <w:t>повторение изученного ранее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5845D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Лексический материал</w:t>
            </w:r>
            <w:r w:rsidR="005845D7" w:rsidRPr="00F60BEE">
              <w:rPr>
                <w:sz w:val="20"/>
                <w:szCs w:val="20"/>
              </w:rPr>
              <w:t xml:space="preserve"> по теме «Семья»</w:t>
            </w:r>
            <w:r w:rsidRPr="00F60BEE">
              <w:rPr>
                <w:sz w:val="20"/>
                <w:szCs w:val="20"/>
              </w:rPr>
              <w:t>, грамматика: настоящее простое время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D67D37" w:rsidRPr="00F60BEE" w:rsidRDefault="00D67D37" w:rsidP="00584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</w:t>
            </w:r>
            <w:r w:rsidR="005845D7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«Семья»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F60BEE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Грамматика: оборот </w:t>
            </w:r>
            <w:r w:rsidRPr="00F60BEE">
              <w:rPr>
                <w:b/>
                <w:sz w:val="20"/>
                <w:szCs w:val="20"/>
                <w:lang w:val="en-US"/>
              </w:rPr>
              <w:t>there</w:t>
            </w:r>
            <w:r w:rsidRPr="00F60BEE">
              <w:rPr>
                <w:b/>
                <w:sz w:val="20"/>
                <w:szCs w:val="20"/>
              </w:rPr>
              <w:t xml:space="preserve"> </w:t>
            </w:r>
            <w:r w:rsidRPr="00F60BEE">
              <w:rPr>
                <w:b/>
                <w:sz w:val="20"/>
                <w:szCs w:val="20"/>
                <w:lang w:val="en-US"/>
              </w:rPr>
              <w:t>is</w:t>
            </w:r>
            <w:r w:rsidRPr="00F60BEE">
              <w:rPr>
                <w:b/>
                <w:sz w:val="20"/>
                <w:szCs w:val="20"/>
              </w:rPr>
              <w:t>/</w:t>
            </w:r>
            <w:r w:rsidRPr="00F60BEE">
              <w:rPr>
                <w:b/>
                <w:sz w:val="20"/>
                <w:szCs w:val="20"/>
                <w:lang w:val="en-US"/>
              </w:rPr>
              <w:t>there</w:t>
            </w:r>
            <w:r w:rsidRPr="00F60BEE">
              <w:rPr>
                <w:b/>
                <w:sz w:val="20"/>
                <w:szCs w:val="20"/>
              </w:rPr>
              <w:t xml:space="preserve"> </w:t>
            </w:r>
            <w:r w:rsidRPr="00F60BEE">
              <w:rPr>
                <w:b/>
                <w:sz w:val="20"/>
                <w:szCs w:val="20"/>
                <w:lang w:val="en-US"/>
              </w:rPr>
              <w:t>are</w:t>
            </w:r>
            <w:r w:rsidRPr="00F60BEE">
              <w:rPr>
                <w:b/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Решение </w:t>
            </w:r>
            <w:r w:rsidR="005845D7" w:rsidRPr="00F60BEE">
              <w:rPr>
                <w:bCs/>
                <w:sz w:val="20"/>
                <w:szCs w:val="20"/>
              </w:rPr>
              <w:t xml:space="preserve">и/или составление </w:t>
            </w:r>
            <w:r w:rsidRPr="00F60BEE">
              <w:rPr>
                <w:bCs/>
                <w:sz w:val="20"/>
                <w:szCs w:val="20"/>
              </w:rPr>
              <w:t>кроссворда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F60BEE">
              <w:rPr>
                <w:bCs/>
                <w:sz w:val="20"/>
                <w:szCs w:val="20"/>
                <w:lang w:val="en-US"/>
              </w:rPr>
              <w:t>there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is</w:t>
            </w:r>
            <w:r w:rsidRPr="00F60BEE">
              <w:rPr>
                <w:bCs/>
                <w:sz w:val="20"/>
                <w:szCs w:val="20"/>
              </w:rPr>
              <w:t>/</w:t>
            </w:r>
            <w:r w:rsidRPr="00F60BEE">
              <w:rPr>
                <w:bCs/>
                <w:sz w:val="20"/>
                <w:szCs w:val="20"/>
                <w:lang w:val="en-US"/>
              </w:rPr>
              <w:t>there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are</w:t>
            </w:r>
            <w:r w:rsidRPr="00F60BEE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</w:t>
            </w:r>
            <w:r w:rsidR="005845D7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«Жилище»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«Числительные»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«Предлоги времени»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1.6.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Грамматика: инфинитив и –</w:t>
            </w:r>
            <w:r w:rsidRPr="00F60BEE">
              <w:rPr>
                <w:b/>
                <w:sz w:val="20"/>
                <w:szCs w:val="20"/>
                <w:lang w:val="en-US"/>
              </w:rPr>
              <w:t>ing</w:t>
            </w:r>
            <w:r w:rsidRPr="00F60BEE">
              <w:rPr>
                <w:b/>
                <w:sz w:val="20"/>
                <w:szCs w:val="20"/>
              </w:rPr>
              <w:t>-форма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</w:t>
            </w:r>
            <w:r w:rsidRPr="00F60BEE">
              <w:rPr>
                <w:sz w:val="20"/>
                <w:szCs w:val="20"/>
              </w:rPr>
              <w:t>Инфинитив и –</w:t>
            </w:r>
            <w:r w:rsidRPr="00F60BEE">
              <w:rPr>
                <w:sz w:val="20"/>
                <w:szCs w:val="20"/>
                <w:lang w:val="en-US"/>
              </w:rPr>
              <w:t>ing</w:t>
            </w:r>
            <w:r w:rsidRPr="00F60BEE">
              <w:rPr>
                <w:sz w:val="20"/>
                <w:szCs w:val="20"/>
              </w:rPr>
              <w:t>-форма»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Заполнение анкеты отдыхающего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  <w:p w:rsidR="00D67D37" w:rsidRPr="00F60BEE" w:rsidRDefault="00D67D37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Отработка пройденного материала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39553F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Сбор информации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 и оформление презентации</w:t>
            </w:r>
            <w:r w:rsidRPr="00F60BEE">
              <w:rPr>
                <w:bCs/>
                <w:sz w:val="20"/>
                <w:szCs w:val="20"/>
              </w:rPr>
              <w:t xml:space="preserve"> 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2.</w:t>
            </w:r>
          </w:p>
          <w:p w:rsidR="00D67D37" w:rsidRPr="00F60BEE" w:rsidRDefault="0039553F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F60BEE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</w:t>
            </w:r>
            <w:r w:rsidRPr="00F60BEE">
              <w:rPr>
                <w:sz w:val="20"/>
                <w:szCs w:val="20"/>
              </w:rPr>
              <w:t>Специальные вопросы»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 xml:space="preserve">о </w:t>
            </w:r>
            <w:r w:rsidR="0039553F" w:rsidRPr="00F60BEE">
              <w:rPr>
                <w:bCs/>
                <w:sz w:val="20"/>
                <w:szCs w:val="20"/>
              </w:rPr>
              <w:t>городе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="0039553F" w:rsidRPr="00F60BEE">
              <w:rPr>
                <w:bCs/>
                <w:sz w:val="20"/>
                <w:szCs w:val="20"/>
              </w:rPr>
              <w:t>(когда основан, кем, основные достопримечательности, их история появления)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718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«Исчисляемые и неисчисляемые существительные»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«Слова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lot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of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much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little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little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few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few</w:t>
            </w:r>
            <w:r w:rsidRPr="00F60BEE">
              <w:rPr>
                <w:bCs/>
                <w:sz w:val="20"/>
                <w:szCs w:val="20"/>
              </w:rPr>
              <w:t xml:space="preserve"> с существительными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«Еда»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76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(рестораны и кафе города, их меню (название, кухня, блюдо дня, адрес, часы работы, дорогой ли, много ли посетителей)</w:t>
            </w:r>
          </w:p>
          <w:p w:rsidR="00D67D37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F60BEE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</w:t>
            </w:r>
            <w:r w:rsidR="002354D5" w:rsidRPr="00F60BEE">
              <w:rPr>
                <w:bCs/>
                <w:sz w:val="20"/>
                <w:szCs w:val="20"/>
              </w:rPr>
              <w:t>заданий по теме</w:t>
            </w:r>
            <w:r w:rsidRPr="00F60BEE">
              <w:rPr>
                <w:bCs/>
                <w:sz w:val="20"/>
                <w:szCs w:val="20"/>
              </w:rPr>
              <w:t xml:space="preserve"> «Виды спорта»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</w:t>
            </w:r>
            <w:r w:rsidR="002354D5" w:rsidRPr="00F60BEE">
              <w:rPr>
                <w:bCs/>
                <w:sz w:val="20"/>
                <w:szCs w:val="20"/>
              </w:rPr>
              <w:t>материалом</w:t>
            </w:r>
            <w:r w:rsidRPr="00F60BEE">
              <w:rPr>
                <w:bCs/>
                <w:sz w:val="20"/>
                <w:szCs w:val="20"/>
              </w:rPr>
              <w:t xml:space="preserve"> по теме «</w:t>
            </w:r>
            <w:r w:rsidR="006B48E6" w:rsidRPr="00F60BEE">
              <w:rPr>
                <w:bCs/>
                <w:sz w:val="20"/>
                <w:szCs w:val="20"/>
              </w:rPr>
              <w:t>Олимпийские игры</w:t>
            </w:r>
            <w:r w:rsidRPr="00F60BEE">
              <w:rPr>
                <w:bCs/>
                <w:sz w:val="20"/>
                <w:szCs w:val="20"/>
              </w:rPr>
              <w:t>»</w:t>
            </w:r>
          </w:p>
          <w:p w:rsidR="00D67D37" w:rsidRPr="00F60BEE" w:rsidRDefault="00D67D37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</w:t>
            </w:r>
            <w:r w:rsidR="002354D5" w:rsidRPr="00F60BEE">
              <w:rPr>
                <w:bCs/>
                <w:sz w:val="20"/>
                <w:szCs w:val="20"/>
              </w:rPr>
              <w:t xml:space="preserve">материалом </w:t>
            </w:r>
            <w:r w:rsidRPr="00F60BEE">
              <w:rPr>
                <w:bCs/>
                <w:sz w:val="20"/>
                <w:szCs w:val="20"/>
              </w:rPr>
              <w:t>по теме «Здоровый образ жизни»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 xml:space="preserve">о </w:t>
            </w:r>
            <w:r w:rsidR="002354D5" w:rsidRPr="00F60BEE">
              <w:rPr>
                <w:bCs/>
                <w:sz w:val="20"/>
                <w:szCs w:val="20"/>
              </w:rPr>
              <w:t>городе (виды</w:t>
            </w:r>
            <w:r w:rsidRPr="00F60BEE">
              <w:rPr>
                <w:bCs/>
                <w:sz w:val="20"/>
                <w:szCs w:val="20"/>
              </w:rPr>
              <w:t xml:space="preserve"> спорта, популярны</w:t>
            </w:r>
            <w:r w:rsidR="002354D5" w:rsidRPr="00F60BEE">
              <w:rPr>
                <w:bCs/>
                <w:sz w:val="20"/>
                <w:szCs w:val="20"/>
              </w:rPr>
              <w:t>е</w:t>
            </w:r>
            <w:r w:rsidRPr="00F60BEE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539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D67D37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27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2354D5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3.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3.1.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134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2354D5" w:rsidRPr="00F60BEE">
              <w:rPr>
                <w:bCs/>
                <w:sz w:val="20"/>
                <w:szCs w:val="20"/>
              </w:rPr>
              <w:t xml:space="preserve">, конструкция </w:t>
            </w:r>
            <w:r w:rsidR="002354D5" w:rsidRPr="00F60BEE">
              <w:rPr>
                <w:bCs/>
                <w:sz w:val="20"/>
                <w:szCs w:val="20"/>
                <w:lang w:val="en-US"/>
              </w:rPr>
              <w:t>used</w:t>
            </w:r>
            <w:r w:rsidR="002354D5" w:rsidRPr="00F60BEE">
              <w:rPr>
                <w:bCs/>
                <w:sz w:val="20"/>
                <w:szCs w:val="20"/>
              </w:rPr>
              <w:t xml:space="preserve"> </w:t>
            </w:r>
            <w:r w:rsidR="002354D5" w:rsidRPr="00F60BEE">
              <w:rPr>
                <w:bCs/>
                <w:sz w:val="20"/>
                <w:szCs w:val="20"/>
                <w:lang w:val="en-US"/>
              </w:rPr>
              <w:t>to</w:t>
            </w:r>
            <w:r w:rsidRPr="00F60BEE">
              <w:rPr>
                <w:bCs/>
                <w:sz w:val="20"/>
                <w:szCs w:val="20"/>
              </w:rPr>
              <w:t>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«Будущее время»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D67D37" w:rsidRPr="00F60BEE" w:rsidRDefault="002354D5" w:rsidP="002354D5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22457E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F60BEE">
              <w:rPr>
                <w:bCs/>
                <w:sz w:val="20"/>
                <w:szCs w:val="20"/>
              </w:rPr>
              <w:t>о городе России (географическое положение, площадь, население, вероисповедание и др.)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3.2.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22457E" w:rsidRPr="00F60BEE" w:rsidRDefault="0022457E" w:rsidP="0022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0F3592" w:rsidRPr="00F60BEE" w:rsidRDefault="000F3592" w:rsidP="000F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D67D37" w:rsidRPr="00F60BEE" w:rsidRDefault="0022457E" w:rsidP="0022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22457E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22457E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F60BEE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4.1.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481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0F3592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="000F3592" w:rsidRPr="00F60BEE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Работа с текстами по теме: </w:t>
            </w:r>
            <w:r w:rsidR="000F3592" w:rsidRPr="00F60BEE">
              <w:rPr>
                <w:sz w:val="20"/>
                <w:szCs w:val="20"/>
              </w:rPr>
              <w:t xml:space="preserve">чтение, </w:t>
            </w:r>
            <w:r w:rsidRPr="00F60BEE">
              <w:rPr>
                <w:sz w:val="20"/>
                <w:szCs w:val="20"/>
              </w:rPr>
              <w:t>перевод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текстами по теме: выполнение заданий</w:t>
            </w:r>
          </w:p>
          <w:p w:rsidR="00D67D37" w:rsidRPr="00F60BEE" w:rsidRDefault="000F3592" w:rsidP="000F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«Изобретения человечества»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реферата «</w:t>
            </w:r>
            <w:r w:rsidRPr="00F60BEE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4.2.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Человек и природа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Лексический материал</w:t>
            </w:r>
            <w:r w:rsidR="000F3592" w:rsidRPr="00F60BEE">
              <w:rPr>
                <w:bCs/>
                <w:sz w:val="20"/>
                <w:szCs w:val="20"/>
              </w:rPr>
              <w:t xml:space="preserve"> «Человек и природа, экологические проблемы»</w:t>
            </w:r>
            <w:r w:rsidRPr="00F60BEE">
              <w:rPr>
                <w:bCs/>
                <w:sz w:val="20"/>
                <w:szCs w:val="20"/>
              </w:rPr>
              <w:t>, грамматика: согласование времен, прямая и косвенная речь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«Согласование времен»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 «Прямая и косвенная речь</w:t>
            </w:r>
            <w:r w:rsidRPr="00F60BEE">
              <w:rPr>
                <w:sz w:val="20"/>
                <w:szCs w:val="20"/>
              </w:rPr>
              <w:t>»</w:t>
            </w:r>
          </w:p>
          <w:p w:rsidR="000F3592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«Человек и природа»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Отработка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Отработка материала по теме </w:t>
            </w:r>
            <w:r w:rsidR="000F3592" w:rsidRPr="00F60BEE">
              <w:rPr>
                <w:bCs/>
                <w:sz w:val="20"/>
                <w:szCs w:val="20"/>
              </w:rPr>
              <w:t>«Экологические проблемы»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сочинения об экологических проблемах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5.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F60BEE">
              <w:rPr>
                <w:sz w:val="20"/>
                <w:szCs w:val="20"/>
              </w:rPr>
              <w:t>»</w:t>
            </w:r>
          </w:p>
          <w:p w:rsidR="004D7D70" w:rsidRPr="00F60BEE" w:rsidRDefault="004D7D70" w:rsidP="004D7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реферата «</w:t>
            </w:r>
            <w:r w:rsidRPr="00F60BEE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Лексический материал, грамматика: условные предложения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Текст</w:t>
            </w:r>
            <w:r w:rsidR="004D7D70" w:rsidRPr="00F60BEE">
              <w:rPr>
                <w:bCs/>
                <w:sz w:val="20"/>
                <w:szCs w:val="20"/>
              </w:rPr>
              <w:t xml:space="preserve"> 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Машины и механизмы. Промышленное оборудование</w:t>
            </w:r>
            <w:r w:rsidRPr="00F60BEE">
              <w:rPr>
                <w:bCs/>
                <w:sz w:val="20"/>
                <w:szCs w:val="20"/>
              </w:rPr>
              <w:t>»: чтение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Машины и механизмы. Промышленное оборудование</w:t>
            </w:r>
            <w:r w:rsidRPr="00F60BEE">
              <w:rPr>
                <w:bCs/>
                <w:sz w:val="20"/>
                <w:szCs w:val="20"/>
              </w:rPr>
              <w:t>»: выполнение заданий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</w:t>
            </w:r>
            <w:r w:rsidR="004D7D70" w:rsidRPr="00F60BEE">
              <w:rPr>
                <w:bCs/>
                <w:sz w:val="20"/>
                <w:szCs w:val="20"/>
              </w:rPr>
              <w:t>заданий по теме</w:t>
            </w:r>
            <w:r w:rsidRPr="00F60BEE">
              <w:rPr>
                <w:bCs/>
                <w:sz w:val="20"/>
                <w:szCs w:val="20"/>
              </w:rPr>
              <w:t xml:space="preserve"> «Оборудование»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о новом промышленном продукте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lastRenderedPageBreak/>
              <w:t>Написание сообщения</w:t>
            </w:r>
            <w:r w:rsidRPr="00F60BEE">
              <w:rPr>
                <w:bCs/>
                <w:sz w:val="20"/>
                <w:szCs w:val="20"/>
              </w:rPr>
              <w:t xml:space="preserve">  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133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Тема 5.3.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Современные компьютерные технологии в промышленности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Современные компьютерные технологии</w:t>
            </w:r>
            <w:r w:rsidRPr="00F60BEE">
              <w:rPr>
                <w:bCs/>
                <w:sz w:val="20"/>
                <w:szCs w:val="20"/>
              </w:rPr>
              <w:t>»: чтение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>по теме «Современные компьютерные технологии»:</w:t>
            </w:r>
            <w:r w:rsidRPr="00F60BEE">
              <w:rPr>
                <w:bCs/>
                <w:sz w:val="20"/>
                <w:szCs w:val="20"/>
              </w:rPr>
              <w:t xml:space="preserve"> выполнение заданий</w:t>
            </w:r>
          </w:p>
          <w:p w:rsidR="005E1CDD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Ролевая игра: подбор персонала на открытые на предприятии</w:t>
            </w:r>
            <w:r w:rsidRPr="00F60BEE">
              <w:rPr>
                <w:b/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</w:rPr>
              <w:t>вакансии</w:t>
            </w:r>
          </w:p>
          <w:p w:rsidR="00D67D37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5E1CDD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Подготовка полилога или диалога: подбор персонала на открытые на предприятии</w:t>
            </w:r>
            <w:r w:rsidRPr="00F60BEE">
              <w:rPr>
                <w:b/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</w:rPr>
              <w:t>вакансии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503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5E1CDD" w:rsidRPr="00F60BEE" w:rsidRDefault="00D67D37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="005E1CDD" w:rsidRPr="00F60BEE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5E1CDD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диалогом или полилогом по теме «На международной специализированной выставке»</w:t>
            </w:r>
          </w:p>
          <w:p w:rsidR="00D67D37" w:rsidRPr="00F60BEE" w:rsidRDefault="005E1CDD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Подготовка полилога и (или) диалога: на международной специализированной выставке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13149" w:type="dxa"/>
            <w:gridSpan w:val="3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256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D67D37" w:rsidRPr="00F60B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10368" w:rsidRPr="00F60BEE" w:rsidRDefault="00610368" w:rsidP="00610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2.3. Содержание учебной дисциплины</w:t>
      </w:r>
      <w:r w:rsidRPr="00F60BEE">
        <w:rPr>
          <w:b/>
          <w:caps/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>Иностранный язык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Раздел 1. </w:t>
      </w:r>
      <w:r w:rsidRPr="00F60BEE">
        <w:rPr>
          <w:sz w:val="20"/>
          <w:szCs w:val="20"/>
        </w:rPr>
        <w:t>Личные данные</w:t>
      </w:r>
    </w:p>
    <w:p w:rsidR="00610368" w:rsidRPr="00F60BEE" w:rsidRDefault="00610368" w:rsidP="00610368">
      <w:pPr>
        <w:jc w:val="center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Тема 1.1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>Выполнение упражнений на повторение изученного ранее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Тема 1.2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Описание человека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Выполнение заданий по теме «Описание человека»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Самостоятельная работа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Тема 1.3</w:t>
      </w:r>
      <w:r w:rsidRPr="00F60BEE">
        <w:rPr>
          <w:sz w:val="20"/>
          <w:szCs w:val="20"/>
        </w:rPr>
        <w:t xml:space="preserve"> Семья, семейные отношения, домашние обязанности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«Настоящее простое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заданий по теме «Семья»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1.4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F60BEE">
        <w:rPr>
          <w:color w:val="000000" w:themeColor="text1"/>
          <w:sz w:val="20"/>
          <w:szCs w:val="20"/>
          <w:lang w:val="en-US"/>
        </w:rPr>
        <w:t>there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color w:val="000000" w:themeColor="text1"/>
          <w:sz w:val="20"/>
          <w:szCs w:val="20"/>
          <w:lang w:val="en-US"/>
        </w:rPr>
        <w:t>is</w:t>
      </w:r>
      <w:r w:rsidRPr="00F60BEE">
        <w:rPr>
          <w:color w:val="000000" w:themeColor="text1"/>
          <w:sz w:val="20"/>
          <w:szCs w:val="20"/>
        </w:rPr>
        <w:t>/</w:t>
      </w:r>
      <w:r w:rsidRPr="00F60BEE">
        <w:rPr>
          <w:color w:val="000000" w:themeColor="text1"/>
          <w:sz w:val="20"/>
          <w:szCs w:val="20"/>
          <w:lang w:val="en-US"/>
        </w:rPr>
        <w:t>there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color w:val="000000" w:themeColor="text1"/>
          <w:sz w:val="20"/>
          <w:szCs w:val="20"/>
          <w:lang w:val="en-US"/>
        </w:rPr>
        <w:t>are</w:t>
      </w:r>
      <w:r w:rsidRPr="00F60BEE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F60BEE">
        <w:rPr>
          <w:bCs/>
          <w:color w:val="000000" w:themeColor="text1"/>
          <w:sz w:val="20"/>
          <w:szCs w:val="20"/>
          <w:lang w:val="en-US"/>
        </w:rPr>
        <w:t>there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is</w:t>
      </w:r>
      <w:r w:rsidRPr="00F60BEE">
        <w:rPr>
          <w:bCs/>
          <w:color w:val="000000" w:themeColor="text1"/>
          <w:sz w:val="20"/>
          <w:szCs w:val="20"/>
        </w:rPr>
        <w:t>/</w:t>
      </w:r>
      <w:r w:rsidRPr="00F60BEE">
        <w:rPr>
          <w:bCs/>
          <w:color w:val="000000" w:themeColor="text1"/>
          <w:sz w:val="20"/>
          <w:szCs w:val="20"/>
          <w:lang w:val="en-US"/>
        </w:rPr>
        <w:t>there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are</w:t>
      </w:r>
      <w:r w:rsidRPr="00F60BEE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О</w:t>
      </w:r>
      <w:r w:rsidRPr="00F60BEE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1.5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«Числительные»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«Предлоги времени»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610368" w:rsidRPr="00F60BEE" w:rsidRDefault="00610368" w:rsidP="00610368">
      <w:pPr>
        <w:jc w:val="center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1.6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Хобби, досуг</w:t>
      </w:r>
    </w:p>
    <w:p w:rsidR="00610368" w:rsidRPr="00F60BEE" w:rsidRDefault="00610368" w:rsidP="00610368">
      <w:pPr>
        <w:rPr>
          <w:b/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r w:rsidRPr="00F60BEE">
        <w:rPr>
          <w:color w:val="000000" w:themeColor="text1"/>
          <w:sz w:val="20"/>
          <w:szCs w:val="20"/>
          <w:lang w:val="en-US"/>
        </w:rPr>
        <w:t>ing</w:t>
      </w:r>
      <w:r w:rsidRPr="00F60BEE">
        <w:rPr>
          <w:color w:val="000000" w:themeColor="text1"/>
          <w:sz w:val="20"/>
          <w:szCs w:val="20"/>
        </w:rPr>
        <w:t>-форма</w:t>
      </w:r>
      <w:r w:rsidRPr="00F60BEE">
        <w:rPr>
          <w:b/>
          <w:color w:val="000000" w:themeColor="text1"/>
          <w:sz w:val="20"/>
          <w:szCs w:val="20"/>
        </w:rPr>
        <w:t xml:space="preserve"> 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</w:t>
      </w:r>
      <w:r w:rsidRPr="00F60BEE">
        <w:rPr>
          <w:color w:val="000000" w:themeColor="text1"/>
          <w:sz w:val="20"/>
          <w:szCs w:val="20"/>
        </w:rPr>
        <w:t>Инфинитив и –</w:t>
      </w:r>
      <w:r w:rsidRPr="00F60BEE">
        <w:rPr>
          <w:color w:val="000000" w:themeColor="text1"/>
          <w:sz w:val="20"/>
          <w:szCs w:val="20"/>
          <w:lang w:val="en-US"/>
        </w:rPr>
        <w:t>ing</w:t>
      </w:r>
      <w:r w:rsidRPr="00F60BEE">
        <w:rPr>
          <w:color w:val="000000" w:themeColor="text1"/>
          <w:sz w:val="20"/>
          <w:szCs w:val="20"/>
        </w:rPr>
        <w:t>-форма»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П</w:t>
      </w:r>
      <w:r w:rsidRPr="00F60BEE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Отработка пройденного материала</w:t>
      </w:r>
    </w:p>
    <w:p w:rsidR="00610368" w:rsidRPr="00F60BEE" w:rsidRDefault="00610368" w:rsidP="00610368">
      <w:pPr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Самостоятельная работа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(его\ее хобби: много ли их, с чего все началось, дорого ли обходятся, где и почему он\она ими занимается)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Раздел 2 Окружение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2.1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Описание местоположения объекта (адрес, как найти)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упражнений </w:t>
      </w:r>
      <w:r w:rsidRPr="00F60BEE">
        <w:rPr>
          <w:sz w:val="20"/>
          <w:szCs w:val="20"/>
        </w:rPr>
        <w:t>«Наречия и выражения места и направления»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упражнений «</w:t>
      </w:r>
      <w:r w:rsidRPr="00F60BEE">
        <w:rPr>
          <w:sz w:val="20"/>
          <w:szCs w:val="20"/>
        </w:rPr>
        <w:t>Специальные вопросы»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610368" w:rsidRPr="00F60BEE" w:rsidRDefault="00610368" w:rsidP="00610368">
      <w:pPr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Тема 2.2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Магазины, товары, совершение покупок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lot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of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much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little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little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few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few</w:t>
      </w:r>
      <w:r w:rsidRPr="00F60BEE">
        <w:rPr>
          <w:bCs/>
          <w:sz w:val="20"/>
          <w:szCs w:val="20"/>
        </w:rPr>
        <w:t xml:space="preserve"> с </w:t>
      </w:r>
      <w:r w:rsidRPr="00F60BEE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«Исчисляемые и неисчисляемые существительные»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 xml:space="preserve">Выполнение упражнений «Слова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lot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of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much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little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little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few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few</w:t>
      </w:r>
      <w:r w:rsidRPr="00F60BEE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F60BEE">
        <w:rPr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В</w:t>
      </w:r>
      <w:r w:rsidRPr="00F60BEE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«Магазины, товары»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лучшие магазины города, их ассортимент (название, </w:t>
      </w:r>
      <w:r w:rsidRPr="00F60BEE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2.3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Выполнение заданий по теме «Виды спорта»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Работа с материалом по теме «Олимпийские игры»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Работа с материалом по теме «Здоровый образ жизни»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2.4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 «Настоящее продолженное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Раздел 3 Страноведение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3.1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F60BEE">
        <w:rPr>
          <w:bCs/>
          <w:color w:val="000000" w:themeColor="text1"/>
          <w:sz w:val="20"/>
          <w:szCs w:val="20"/>
          <w:lang w:val="en-US"/>
        </w:rPr>
        <w:t>used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to</w:t>
      </w:r>
      <w:r w:rsidRPr="00F60BEE">
        <w:rPr>
          <w:bCs/>
          <w:color w:val="000000" w:themeColor="text1"/>
          <w:sz w:val="20"/>
          <w:szCs w:val="20"/>
        </w:rPr>
        <w:t>, будущее время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F60BEE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F60BEE">
        <w:rPr>
          <w:bCs/>
          <w:color w:val="000000" w:themeColor="text1"/>
          <w:sz w:val="20"/>
          <w:szCs w:val="20"/>
          <w:lang w:val="en-US"/>
        </w:rPr>
        <w:t>used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to</w:t>
      </w:r>
      <w:r w:rsidRPr="00F60BEE">
        <w:rPr>
          <w:bCs/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«Будущее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3.2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«Страдательный залог»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«Артикли»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«Англоговорящие страны»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Раздел 4 Мир вокруг нас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4.1</w:t>
      </w:r>
      <w:r w:rsidRPr="00F60BEE">
        <w:rPr>
          <w:color w:val="000000" w:themeColor="text1"/>
          <w:sz w:val="20"/>
          <w:szCs w:val="20"/>
        </w:rPr>
        <w:t xml:space="preserve"> Научно-технический прогресс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текстами по теме: чтение, перевод</w:t>
      </w:r>
    </w:p>
    <w:p w:rsidR="00610368" w:rsidRPr="00F60BEE" w:rsidRDefault="00610368" w:rsidP="00610368">
      <w:pPr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текстами по теме: выполнение заданий</w:t>
      </w:r>
      <w:r w:rsidRPr="00F60BEE">
        <w:rPr>
          <w:b/>
          <w:color w:val="000000" w:themeColor="text1"/>
          <w:sz w:val="20"/>
          <w:szCs w:val="20"/>
        </w:rPr>
        <w:t xml:space="preserve"> </w:t>
      </w:r>
    </w:p>
    <w:p w:rsidR="00610368" w:rsidRPr="00F60BEE" w:rsidRDefault="00610368" w:rsidP="00610368">
      <w:pPr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sz w:val="20"/>
          <w:szCs w:val="20"/>
        </w:rPr>
        <w:t>Работа с материалом по теме «Изобретения человечества»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реферата «</w:t>
      </w:r>
      <w:r w:rsidRPr="00F60BEE">
        <w:rPr>
          <w:color w:val="000000" w:themeColor="text1"/>
          <w:sz w:val="20"/>
          <w:szCs w:val="20"/>
        </w:rPr>
        <w:t xml:space="preserve">Изобретатели и их произведения» 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4.2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«Согласование времен»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«Прямая и косвенная речь</w:t>
      </w:r>
      <w:r w:rsidRPr="00F60BEE">
        <w:rPr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В</w:t>
      </w:r>
      <w:r w:rsidRPr="00F60BEE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Отработка пройденного материала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Отработка материала по теме «Экологические проблемы»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Раздел 5 Наука и техника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Тема 5.1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Достижения и инновации в области науки и техники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«Герундий»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«Модальные глаголы</w:t>
      </w:r>
      <w:r w:rsidRPr="00F60BEE">
        <w:rPr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Работа с текстом по теме «Достижения и инновации в области науки и техники»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 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Представление реферата по теме «Изобретатели и их произведения»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Повторение пройденного материала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>Написание реферата «</w:t>
      </w:r>
      <w:r w:rsidRPr="00F60BEE">
        <w:rPr>
          <w:sz w:val="20"/>
          <w:szCs w:val="20"/>
        </w:rPr>
        <w:t>Изобретатели и их произведения»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Машины и механизмы. Промышленное оборудование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теме, грамматика: условные предложения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«Машины и механизмы. Промышленное оборудование»: чтение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«Машины и механизмы. Промышленное оборудование»: выполнение заданий</w:t>
      </w:r>
      <w:r w:rsidRPr="00F60BEE">
        <w:rPr>
          <w:b/>
          <w:sz w:val="20"/>
          <w:szCs w:val="20"/>
        </w:rPr>
        <w:t xml:space="preserve"> 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Выполнение заданий по теме «Оборудование»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Сообщение о новом промышленном продукте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Pr="00F60BEE">
        <w:rPr>
          <w:color w:val="000000" w:themeColor="text1"/>
          <w:sz w:val="20"/>
          <w:szCs w:val="20"/>
        </w:rPr>
        <w:t>»; н</w:t>
      </w:r>
      <w:r w:rsidRPr="00F60BEE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Pr="00F60BEE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5.3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«Современные компьютерные технологии»: чтение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Работа с текстом по теме «Современные компьютерные технологии»: выполнение заданий</w:t>
      </w:r>
      <w:r w:rsidRPr="00F60BEE">
        <w:rPr>
          <w:b/>
          <w:sz w:val="20"/>
          <w:szCs w:val="20"/>
        </w:rPr>
        <w:t xml:space="preserve"> 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F60BEE">
        <w:rPr>
          <w:b/>
          <w:bCs/>
          <w:sz w:val="20"/>
          <w:szCs w:val="20"/>
        </w:rPr>
        <w:t xml:space="preserve">и </w:t>
      </w:r>
      <w:r w:rsidRPr="00F60BEE">
        <w:rPr>
          <w:bCs/>
          <w:sz w:val="20"/>
          <w:szCs w:val="20"/>
        </w:rPr>
        <w:t>вакансии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Написание резюме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>Подготовка полилога или диалога: подбор персонала на открытые на предприятии вакансии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5.4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Отраслевые выставки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«Отраслевые выставки»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«Отраслевые выставки»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диалогом или полилогом по теме «На международной специализированной выставке»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Повторение пройденного материала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>Подготовка полилога или диалога: на международной специализированной выставке</w:t>
      </w:r>
    </w:p>
    <w:p w:rsidR="00D67D37" w:rsidRDefault="00D67D37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Default="001B24CF" w:rsidP="00D67D37">
      <w:pPr>
        <w:rPr>
          <w:b/>
          <w:sz w:val="20"/>
          <w:szCs w:val="20"/>
        </w:rPr>
      </w:pPr>
    </w:p>
    <w:p w:rsidR="001B24CF" w:rsidRPr="00F60BEE" w:rsidRDefault="001B24CF" w:rsidP="00D67D37">
      <w:pPr>
        <w:rPr>
          <w:b/>
          <w:sz w:val="20"/>
          <w:szCs w:val="20"/>
        </w:rPr>
      </w:pPr>
    </w:p>
    <w:p w:rsidR="00D67D37" w:rsidRPr="00F60BEE" w:rsidRDefault="00D67D37" w:rsidP="007F28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60BEE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Технические средства обучения: магнитофон, экран, или телевизор,  компьютер, колонки.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3.2. Информационное обеспечение обучения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60BE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D6781" w:rsidRDefault="006D6781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Основные источники: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Карпова Т.А. Английский язык для колледжей СПО. Учеб. пособие. – 15 е изд. – М.: КНОРУС </w:t>
      </w:r>
      <w:r w:rsidRPr="00D22B3F">
        <w:rPr>
          <w:sz w:val="20"/>
          <w:szCs w:val="20"/>
        </w:rPr>
        <w:t>2017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Учеб. пособие. – 14 е изд. – М.: КНОРУС,2016</w:t>
      </w:r>
    </w:p>
    <w:p w:rsidR="00112D5F" w:rsidRPr="00F51979" w:rsidRDefault="00112D5F" w:rsidP="00112D5F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Учеб. пособие. – 14 е изд. – М.: КНОРУС, 2018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Афанасьева О. В. Англ. яз.  10  кл, Учебник   для  общеобразоват.  организаций. Базовый уровень – М.:  Просвещение, 2016.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Афанасьева О. В. Англ. яз.  11  кл, Учебник   для  общеобразоват.  организаций. Базовый уровень – М.:  Просвещение, 2016.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Афанасьева О. В. Англ. яз.  10 кл. Рабочая тетрадь. Учеб пос. для  общеобразоват.  организаций . Базовый уровень –М.:  Просвещение, 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Афанасьева О. В. Англ. яз.  11 кл. Рабочая тетрадь. Учеб пос. для  общеобразоват.  организаций . Базовый уровень –М.:  Просвещение, 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Контрольные задания 10 кл.  Учеб пос. для  общеобразоват.  организаций . Базовый уровень –М.:  Просвещение, </w:t>
      </w:r>
      <w:r w:rsidRPr="00D22B3F">
        <w:rPr>
          <w:sz w:val="20"/>
          <w:szCs w:val="20"/>
        </w:rPr>
        <w:t>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Контрольные задания 11 кл.  Учеб пос. для  общеобразоват.  организаций . Базовый уровень –М.:  Просвещение, </w:t>
      </w:r>
      <w:r w:rsidRPr="00D22B3F">
        <w:rPr>
          <w:sz w:val="20"/>
          <w:szCs w:val="20"/>
        </w:rPr>
        <w:t>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D22B3F">
        <w:rPr>
          <w:sz w:val="20"/>
          <w:szCs w:val="20"/>
        </w:rPr>
        <w:t>2016</w:t>
      </w:r>
    </w:p>
    <w:p w:rsidR="00112D5F" w:rsidRPr="00F60BEE" w:rsidRDefault="00112D5F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D6781" w:rsidRPr="00F60BEE" w:rsidRDefault="006D6781" w:rsidP="007F28AF">
      <w:pPr>
        <w:pStyle w:val="a8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WEB – ресурсы: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  <w:lang w:val="en-US"/>
        </w:rPr>
        <w:t>www</w:t>
      </w:r>
      <w:r w:rsidRPr="00F60BEE">
        <w:rPr>
          <w:sz w:val="20"/>
          <w:szCs w:val="20"/>
        </w:rPr>
        <w:t>.</w:t>
      </w:r>
      <w:r w:rsidRPr="00F60BEE">
        <w:rPr>
          <w:sz w:val="20"/>
          <w:szCs w:val="20"/>
          <w:lang w:val="en-US"/>
        </w:rPr>
        <w:t>macmillandictionary</w:t>
      </w:r>
      <w:r w:rsidRPr="00F60BEE">
        <w:rPr>
          <w:sz w:val="20"/>
          <w:szCs w:val="20"/>
        </w:rPr>
        <w:t>.</w:t>
      </w:r>
      <w:r w:rsidRPr="00F60BEE">
        <w:rPr>
          <w:sz w:val="20"/>
          <w:szCs w:val="20"/>
          <w:lang w:val="en-US"/>
        </w:rPr>
        <w:t>com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dictionary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british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enjoy</w:t>
      </w:r>
      <w:r w:rsidRPr="00F60BEE">
        <w:rPr>
          <w:sz w:val="20"/>
          <w:szCs w:val="20"/>
        </w:rPr>
        <w:t xml:space="preserve">  (</w:t>
      </w:r>
      <w:r w:rsidRPr="00F60BEE">
        <w:rPr>
          <w:sz w:val="20"/>
          <w:szCs w:val="20"/>
          <w:lang w:val="en-US"/>
        </w:rPr>
        <w:t>Macmillan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Dictionary</w:t>
      </w:r>
      <w:r w:rsidRPr="00F60BEE">
        <w:rPr>
          <w:sz w:val="20"/>
          <w:szCs w:val="20"/>
        </w:rPr>
        <w:t xml:space="preserve">  с возможностью прослушать произношение слов).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</w:rPr>
        <w:t>www.britannica.com (энциклопедия «Британника»).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  <w:lang w:val="en-US"/>
        </w:rPr>
      </w:pPr>
      <w:r w:rsidRPr="00F60BEE">
        <w:rPr>
          <w:sz w:val="20"/>
          <w:szCs w:val="20"/>
          <w:lang w:val="en-US"/>
        </w:rPr>
        <w:t>www.ldoceonline.com  (Longman Dictionary of Contemporary English).</w:t>
      </w:r>
    </w:p>
    <w:p w:rsidR="006D6781" w:rsidRPr="00E13AAC" w:rsidRDefault="006D6781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1B24CF" w:rsidRPr="00E13AAC" w:rsidRDefault="001B24CF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6D6781" w:rsidRPr="00F60BEE" w:rsidRDefault="006D6781" w:rsidP="007F28AF">
      <w:pPr>
        <w:tabs>
          <w:tab w:val="left" w:pos="426"/>
        </w:tabs>
        <w:rPr>
          <w:sz w:val="20"/>
          <w:szCs w:val="20"/>
          <w:lang w:val="en-US"/>
        </w:rPr>
      </w:pPr>
    </w:p>
    <w:p w:rsidR="00D67D37" w:rsidRPr="00F60BEE" w:rsidRDefault="00D67D37" w:rsidP="00D67D3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Контроль</w:t>
      </w:r>
      <w:r w:rsidRPr="00F60BEE">
        <w:rPr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>и оценка</w:t>
      </w:r>
      <w:r w:rsidRPr="00F60BEE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394"/>
      </w:tblGrid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1B24C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1B24C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lastRenderedPageBreak/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7F28AF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E1065E" w:rsidRPr="00F60BEE" w:rsidRDefault="00E1065E" w:rsidP="007F28AF">
      <w:pPr>
        <w:rPr>
          <w:sz w:val="20"/>
          <w:szCs w:val="20"/>
        </w:rPr>
      </w:pPr>
    </w:p>
    <w:sectPr w:rsidR="00E1065E" w:rsidRPr="00F60BEE" w:rsidSect="00D9449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7E" w:rsidRDefault="00131F7E">
      <w:r>
        <w:separator/>
      </w:r>
    </w:p>
  </w:endnote>
  <w:endnote w:type="continuationSeparator" w:id="0">
    <w:p w:rsidR="00131F7E" w:rsidRDefault="0013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5FA" w:rsidRDefault="00EA75FA" w:rsidP="00D944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EA75FA" w:rsidRDefault="00EA75FA" w:rsidP="00D944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5FA" w:rsidRDefault="00EA75FA" w:rsidP="00D944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5BE0">
      <w:rPr>
        <w:rStyle w:val="a7"/>
        <w:noProof/>
      </w:rPr>
      <w:t>3</w:t>
    </w:r>
    <w:r>
      <w:rPr>
        <w:rStyle w:val="a7"/>
      </w:rPr>
      <w:fldChar w:fldCharType="end"/>
    </w:r>
  </w:p>
  <w:p w:rsidR="00EA75FA" w:rsidRDefault="00EA75FA" w:rsidP="00D9449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7E" w:rsidRDefault="00131F7E">
      <w:r>
        <w:separator/>
      </w:r>
    </w:p>
  </w:footnote>
  <w:footnote w:type="continuationSeparator" w:id="0">
    <w:p w:rsidR="00131F7E" w:rsidRDefault="00131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37"/>
    <w:rsid w:val="000F3592"/>
    <w:rsid w:val="00112D5F"/>
    <w:rsid w:val="00131F7E"/>
    <w:rsid w:val="00177605"/>
    <w:rsid w:val="001B24CF"/>
    <w:rsid w:val="001C3727"/>
    <w:rsid w:val="001C635B"/>
    <w:rsid w:val="00224108"/>
    <w:rsid w:val="0022457E"/>
    <w:rsid w:val="002354D5"/>
    <w:rsid w:val="00357FEE"/>
    <w:rsid w:val="0039553F"/>
    <w:rsid w:val="003E5BE0"/>
    <w:rsid w:val="00465BF9"/>
    <w:rsid w:val="00492A28"/>
    <w:rsid w:val="004B7CAB"/>
    <w:rsid w:val="004D7D70"/>
    <w:rsid w:val="005178CD"/>
    <w:rsid w:val="005521D6"/>
    <w:rsid w:val="005845D7"/>
    <w:rsid w:val="005E1CDD"/>
    <w:rsid w:val="00610368"/>
    <w:rsid w:val="006B42DD"/>
    <w:rsid w:val="006B48E6"/>
    <w:rsid w:val="006B4B38"/>
    <w:rsid w:val="006D6781"/>
    <w:rsid w:val="007B19B1"/>
    <w:rsid w:val="007F28AF"/>
    <w:rsid w:val="008248CF"/>
    <w:rsid w:val="00871378"/>
    <w:rsid w:val="008F378A"/>
    <w:rsid w:val="00917BB7"/>
    <w:rsid w:val="00987A8F"/>
    <w:rsid w:val="009940A5"/>
    <w:rsid w:val="00A54636"/>
    <w:rsid w:val="00AE0466"/>
    <w:rsid w:val="00CC3D35"/>
    <w:rsid w:val="00D67D37"/>
    <w:rsid w:val="00D94499"/>
    <w:rsid w:val="00DF0032"/>
    <w:rsid w:val="00DF55DB"/>
    <w:rsid w:val="00E1065E"/>
    <w:rsid w:val="00E13AAC"/>
    <w:rsid w:val="00E55667"/>
    <w:rsid w:val="00EA75FA"/>
    <w:rsid w:val="00F22763"/>
    <w:rsid w:val="00F60BEE"/>
    <w:rsid w:val="00FE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7D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7D3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D67D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67D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67D37"/>
    <w:pPr>
      <w:spacing w:after="120"/>
    </w:pPr>
  </w:style>
  <w:style w:type="character" w:customStyle="1" w:styleId="a4">
    <w:name w:val="Основной текст Знак"/>
    <w:basedOn w:val="a0"/>
    <w:link w:val="a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67D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67D37"/>
  </w:style>
  <w:style w:type="paragraph" w:styleId="a8">
    <w:name w:val="List Paragraph"/>
    <w:basedOn w:val="a"/>
    <w:uiPriority w:val="34"/>
    <w:qFormat/>
    <w:rsid w:val="00D67D3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7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67D3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D67D3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D67D3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D67D37"/>
    <w:rPr>
      <w:i/>
      <w:iCs/>
    </w:rPr>
  </w:style>
  <w:style w:type="character" w:customStyle="1" w:styleId="6">
    <w:name w:val="Основной текст (6) + Полужирный"/>
    <w:uiPriority w:val="99"/>
    <w:rsid w:val="00D67D37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7D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7D3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D67D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67D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67D37"/>
    <w:pPr>
      <w:spacing w:after="120"/>
    </w:pPr>
  </w:style>
  <w:style w:type="character" w:customStyle="1" w:styleId="a4">
    <w:name w:val="Основной текст Знак"/>
    <w:basedOn w:val="a0"/>
    <w:link w:val="a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67D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67D37"/>
  </w:style>
  <w:style w:type="paragraph" w:styleId="a8">
    <w:name w:val="List Paragraph"/>
    <w:basedOn w:val="a"/>
    <w:uiPriority w:val="34"/>
    <w:qFormat/>
    <w:rsid w:val="00D67D3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7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67D3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D67D3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D67D3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D67D37"/>
    <w:rPr>
      <w:i/>
      <w:iCs/>
    </w:rPr>
  </w:style>
  <w:style w:type="character" w:customStyle="1" w:styleId="6">
    <w:name w:val="Основной текст (6) + Полужирный"/>
    <w:uiPriority w:val="99"/>
    <w:rsid w:val="00D67D37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19</Pages>
  <Words>7553</Words>
  <Characters>43056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25</cp:revision>
  <cp:lastPrinted>2019-06-25T01:44:00Z</cp:lastPrinted>
  <dcterms:created xsi:type="dcterms:W3CDTF">2016-08-19T08:52:00Z</dcterms:created>
  <dcterms:modified xsi:type="dcterms:W3CDTF">2019-06-25T01:52:00Z</dcterms:modified>
</cp:coreProperties>
</file>